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4" w:rsidRDefault="00D948A4" w:rsidP="00667EC1">
      <w:pPr>
        <w:ind w:left="720"/>
      </w:pPr>
    </w:p>
    <w:p w:rsidR="00667EC1" w:rsidRDefault="00667EC1" w:rsidP="00667EC1">
      <w:pPr>
        <w:ind w:left="720"/>
      </w:pPr>
    </w:p>
    <w:p w:rsidR="00667EC1" w:rsidRPr="00667EC1" w:rsidRDefault="00667EC1" w:rsidP="00667EC1">
      <w:pPr>
        <w:textAlignment w:val="baseline"/>
        <w:outlineLvl w:val="0"/>
        <w:rPr>
          <w:rFonts w:ascii="Times" w:eastAsia="Times New Roman" w:hAnsi="Times" w:cs="Times New Roman"/>
          <w:kern w:val="36"/>
          <w:sz w:val="48"/>
          <w:szCs w:val="48"/>
        </w:rPr>
      </w:pPr>
      <w:r w:rsidRPr="00667EC1">
        <w:rPr>
          <w:rFonts w:ascii="Times" w:eastAsia="Times New Roman" w:hAnsi="Times" w:cs="Times New Roman"/>
          <w:kern w:val="36"/>
          <w:sz w:val="48"/>
          <w:szCs w:val="48"/>
        </w:rPr>
        <w:t>Spring 2012 Newsletter</w:t>
      </w:r>
    </w:p>
    <w:p w:rsidR="00667EC1" w:rsidRPr="00667EC1" w:rsidRDefault="00667EC1" w:rsidP="00667EC1">
      <w:pPr>
        <w:spacing w:before="100" w:beforeAutospacing="1" w:after="100" w:afterAutospacing="1"/>
        <w:textAlignment w:val="baseline"/>
        <w:rPr>
          <w:rFonts w:ascii="Times" w:hAnsi="Times" w:cs="Times New Roman"/>
          <w:sz w:val="28"/>
          <w:szCs w:val="28"/>
        </w:rPr>
      </w:pPr>
      <w:r w:rsidRPr="00667EC1">
        <w:rPr>
          <w:rFonts w:ascii="Times" w:hAnsi="Times" w:cs="Times New Roman"/>
          <w:sz w:val="28"/>
          <w:szCs w:val="28"/>
        </w:rPr>
        <w:t>Dear Clients, Friends, and Everybody,</w:t>
      </w:r>
    </w:p>
    <w:p w:rsidR="00667EC1" w:rsidRPr="00667EC1" w:rsidRDefault="00667EC1" w:rsidP="00667EC1">
      <w:pPr>
        <w:spacing w:before="100" w:beforeAutospacing="1" w:after="100" w:afterAutospacing="1"/>
        <w:textAlignment w:val="baseline"/>
        <w:rPr>
          <w:rFonts w:ascii="Times" w:hAnsi="Times" w:cs="Times New Roman"/>
          <w:sz w:val="28"/>
          <w:szCs w:val="28"/>
        </w:rPr>
      </w:pPr>
      <w:r w:rsidRPr="00667EC1">
        <w:rPr>
          <w:rFonts w:ascii="Times" w:hAnsi="Times" w:cs="Times New Roman"/>
          <w:sz w:val="28"/>
          <w:szCs w:val="28"/>
        </w:rPr>
        <w:t xml:space="preserve">Whew! What a year 2011 was! </w:t>
      </w:r>
      <w:proofErr w:type="gramStart"/>
      <w:r w:rsidRPr="00667EC1">
        <w:rPr>
          <w:rFonts w:ascii="Times" w:hAnsi="Times" w:cs="Times New Roman"/>
          <w:sz w:val="28"/>
          <w:szCs w:val="28"/>
        </w:rPr>
        <w:t>I am really looking forward to a new year</w:t>
      </w:r>
      <w:proofErr w:type="gramEnd"/>
      <w:r w:rsidRPr="00667EC1">
        <w:rPr>
          <w:rFonts w:ascii="Times" w:hAnsi="Times" w:cs="Times New Roman"/>
          <w:sz w:val="28"/>
          <w:szCs w:val="28"/>
        </w:rPr>
        <w:t xml:space="preserve">, </w:t>
      </w:r>
      <w:proofErr w:type="gramStart"/>
      <w:r w:rsidRPr="00667EC1">
        <w:rPr>
          <w:rFonts w:ascii="Times" w:hAnsi="Times" w:cs="Times New Roman"/>
          <w:sz w:val="28"/>
          <w:szCs w:val="28"/>
        </w:rPr>
        <w:t>I have to say</w:t>
      </w:r>
      <w:proofErr w:type="gramEnd"/>
      <w:r w:rsidRPr="00667EC1">
        <w:rPr>
          <w:rFonts w:ascii="Times" w:hAnsi="Times" w:cs="Times New Roman"/>
          <w:sz w:val="28"/>
          <w:szCs w:val="28"/>
        </w:rPr>
        <w:t>. I suffered a personal tragedy this year when my surrogate daughter died within 48 hours of becoming ill in early October. I have not had the experience before, of losing someone so close to me, and continue to struggle with her loss. Thank you to all of you for your thoughts, well wishes, and prayers for me and for your patience when I was a little slow. I very much appreciate all of you.</w:t>
      </w:r>
    </w:p>
    <w:p w:rsidR="00667EC1" w:rsidRPr="00667EC1" w:rsidRDefault="00667EC1" w:rsidP="00667EC1">
      <w:pPr>
        <w:spacing w:before="100" w:beforeAutospacing="1" w:after="100" w:afterAutospacing="1"/>
        <w:textAlignment w:val="baseline"/>
        <w:rPr>
          <w:rFonts w:ascii="Times" w:hAnsi="Times" w:cs="Times New Roman"/>
          <w:sz w:val="28"/>
          <w:szCs w:val="28"/>
        </w:rPr>
      </w:pPr>
      <w:r w:rsidRPr="00667EC1">
        <w:rPr>
          <w:rFonts w:ascii="Times" w:hAnsi="Times" w:cs="Times New Roman"/>
          <w:sz w:val="28"/>
          <w:szCs w:val="28"/>
        </w:rPr>
        <w:t>I am planning on updating my website npjulie.com soon, to allow search engines to find me, as people have been telling me that they wish they could have found me earlier in their struggle with heavy metal toxicity. We also plan to have a larger FAQ (frequently asked questions) section, so everyone</w:t>
      </w:r>
      <w:bookmarkStart w:id="0" w:name="_GoBack"/>
      <w:bookmarkEnd w:id="0"/>
      <w:r w:rsidRPr="00667EC1">
        <w:rPr>
          <w:rFonts w:ascii="Times" w:hAnsi="Times" w:cs="Times New Roman"/>
          <w:sz w:val="28"/>
          <w:szCs w:val="28"/>
        </w:rPr>
        <w:t xml:space="preserve"> can find those answers!</w:t>
      </w:r>
    </w:p>
    <w:p w:rsidR="00667EC1" w:rsidRPr="00667EC1" w:rsidRDefault="00667EC1" w:rsidP="00667EC1">
      <w:pPr>
        <w:spacing w:beforeAutospacing="1" w:afterAutospacing="1"/>
        <w:textAlignment w:val="baseline"/>
        <w:rPr>
          <w:rFonts w:ascii="Times" w:hAnsi="Times" w:cs="Times New Roman"/>
          <w:sz w:val="28"/>
          <w:szCs w:val="28"/>
        </w:rPr>
      </w:pPr>
      <w:r w:rsidRPr="00667EC1">
        <w:rPr>
          <w:rFonts w:ascii="Times" w:hAnsi="Times" w:cs="Times New Roman"/>
          <w:sz w:val="28"/>
          <w:szCs w:val="28"/>
        </w:rPr>
        <w:t>New information:</w:t>
      </w:r>
      <w:r w:rsidRPr="00667EC1">
        <w:rPr>
          <w:rFonts w:ascii="Times" w:hAnsi="Times" w:cs="Times New Roman"/>
          <w:sz w:val="28"/>
          <w:szCs w:val="28"/>
        </w:rPr>
        <w:br/>
      </w:r>
      <w:r w:rsidRPr="00667EC1">
        <w:rPr>
          <w:rFonts w:ascii="Times" w:hAnsi="Times" w:cs="Times New Roman"/>
          <w:b/>
          <w:bCs/>
          <w:sz w:val="28"/>
          <w:szCs w:val="28"/>
          <w:bdr w:val="none" w:sz="0" w:space="0" w:color="auto" w:frame="1"/>
        </w:rPr>
        <w:t>For people who have low blood pressure</w:t>
      </w:r>
      <w:r w:rsidRPr="00667EC1">
        <w:rPr>
          <w:rFonts w:ascii="Times" w:hAnsi="Times" w:cs="Times New Roman"/>
          <w:sz w:val="28"/>
          <w:szCs w:val="28"/>
        </w:rPr>
        <w:t xml:space="preserve">, and continue to struggle with needing to lie or sit down most of their waking hours, due to weakness, lightheartedness, </w:t>
      </w:r>
      <w:proofErr w:type="spellStart"/>
      <w:r w:rsidRPr="00667EC1">
        <w:rPr>
          <w:rFonts w:ascii="Times" w:hAnsi="Times" w:cs="Times New Roman"/>
          <w:sz w:val="28"/>
          <w:szCs w:val="28"/>
        </w:rPr>
        <w:t>etc</w:t>
      </w:r>
      <w:proofErr w:type="spellEnd"/>
      <w:r w:rsidRPr="00667EC1">
        <w:rPr>
          <w:rFonts w:ascii="Times" w:hAnsi="Times" w:cs="Times New Roman"/>
          <w:sz w:val="28"/>
          <w:szCs w:val="28"/>
        </w:rPr>
        <w:t>, I have learned of several therapies to help your body reset and stabilize – oral and nasal medication therapy, and an injection therapy into nerve plexuses. It is usually an autonomic nervous system dysfunction that causes the problem, which involves the pressure receptors in our body giving the nervous system incorrect information. Please set up a consultation to discuss these options if this describes you.</w:t>
      </w:r>
    </w:p>
    <w:p w:rsidR="00667EC1" w:rsidRPr="00667EC1" w:rsidRDefault="00667EC1" w:rsidP="00667EC1">
      <w:pPr>
        <w:spacing w:beforeAutospacing="1" w:afterAutospacing="1"/>
        <w:textAlignment w:val="baseline"/>
        <w:rPr>
          <w:rFonts w:ascii="Times" w:hAnsi="Times" w:cs="Times New Roman"/>
          <w:sz w:val="28"/>
          <w:szCs w:val="28"/>
        </w:rPr>
      </w:pPr>
      <w:r w:rsidRPr="00667EC1">
        <w:rPr>
          <w:rFonts w:ascii="Times" w:hAnsi="Times" w:cs="Times New Roman"/>
          <w:sz w:val="28"/>
          <w:szCs w:val="28"/>
        </w:rPr>
        <w:t>Other people, who have </w:t>
      </w:r>
      <w:r w:rsidRPr="00667EC1">
        <w:rPr>
          <w:rFonts w:ascii="Times" w:hAnsi="Times" w:cs="Times New Roman"/>
          <w:b/>
          <w:bCs/>
          <w:sz w:val="28"/>
          <w:szCs w:val="28"/>
          <w:bdr w:val="none" w:sz="0" w:space="0" w:color="auto" w:frame="1"/>
        </w:rPr>
        <w:t>multiple chemical sensitivities</w:t>
      </w:r>
      <w:r w:rsidRPr="00667EC1">
        <w:rPr>
          <w:rFonts w:ascii="Times" w:hAnsi="Times" w:cs="Times New Roman"/>
          <w:sz w:val="28"/>
          <w:szCs w:val="28"/>
        </w:rPr>
        <w:t> (bad reactions to chemical scents and other smells) can also benefit from a procaine/B12 nasal spray. Resetting the system after getting an exposure can prevent the suffering that can occur afterwards. Last spring, I was exposed to a tar odor from a roof job being done across the street. I became ill with nausea, brain fog and a headache. Luckily, I had just heard of this new therapy, and decided to give it a try. Almost immediately the symptoms have cleared.</w:t>
      </w:r>
    </w:p>
    <w:p w:rsidR="00667EC1" w:rsidRPr="00667EC1" w:rsidRDefault="00667EC1" w:rsidP="00667EC1">
      <w:pPr>
        <w:spacing w:beforeAutospacing="1" w:afterAutospacing="1"/>
        <w:textAlignment w:val="baseline"/>
        <w:rPr>
          <w:rFonts w:ascii="Times" w:hAnsi="Times" w:cs="Times New Roman"/>
          <w:sz w:val="28"/>
          <w:szCs w:val="28"/>
        </w:rPr>
      </w:pPr>
      <w:r w:rsidRPr="00667EC1">
        <w:rPr>
          <w:rFonts w:ascii="Times" w:hAnsi="Times" w:cs="Times New Roman"/>
          <w:sz w:val="28"/>
          <w:szCs w:val="28"/>
        </w:rPr>
        <w:t>Also, another new supplement is a throat spray called DPS, made by the same people who make Del Immune V; which is another highly recommended supplement for </w:t>
      </w:r>
      <w:r w:rsidRPr="00667EC1">
        <w:rPr>
          <w:rFonts w:ascii="Times" w:hAnsi="Times" w:cs="Times New Roman"/>
          <w:b/>
          <w:bCs/>
          <w:sz w:val="28"/>
          <w:szCs w:val="28"/>
          <w:bdr w:val="none" w:sz="0" w:space="0" w:color="auto" w:frame="1"/>
        </w:rPr>
        <w:t>those with deficient immune responses</w:t>
      </w:r>
      <w:r w:rsidRPr="00667EC1">
        <w:rPr>
          <w:rFonts w:ascii="Times" w:hAnsi="Times" w:cs="Times New Roman"/>
          <w:sz w:val="28"/>
          <w:szCs w:val="28"/>
        </w:rPr>
        <w:t xml:space="preserve">. DPS is a colostrum derivative that gives the immune system information on how to be more effective. It seems to help people with sore throats, even chronic ones. It usually sells for $21.50; sale price is $15.50. It can be sprayed into the throat 4 sprays 4 times per day for acute problems. I also usually recommend the herb </w:t>
      </w:r>
      <w:proofErr w:type="spellStart"/>
      <w:r w:rsidRPr="00667EC1">
        <w:rPr>
          <w:rFonts w:ascii="Times" w:hAnsi="Times" w:cs="Times New Roman"/>
          <w:sz w:val="28"/>
          <w:szCs w:val="28"/>
        </w:rPr>
        <w:t>Osha</w:t>
      </w:r>
      <w:proofErr w:type="spellEnd"/>
      <w:r w:rsidRPr="00667EC1">
        <w:rPr>
          <w:rFonts w:ascii="Times" w:hAnsi="Times" w:cs="Times New Roman"/>
          <w:sz w:val="28"/>
          <w:szCs w:val="28"/>
        </w:rPr>
        <w:t xml:space="preserve"> to help with </w:t>
      </w:r>
      <w:r w:rsidRPr="00667EC1">
        <w:rPr>
          <w:rFonts w:ascii="Times" w:hAnsi="Times" w:cs="Times New Roman"/>
          <w:b/>
          <w:bCs/>
          <w:sz w:val="28"/>
          <w:szCs w:val="28"/>
          <w:bdr w:val="none" w:sz="0" w:space="0" w:color="auto" w:frame="1"/>
        </w:rPr>
        <w:t>acute sore throats</w:t>
      </w:r>
      <w:r w:rsidRPr="00667EC1">
        <w:rPr>
          <w:rFonts w:ascii="Times" w:hAnsi="Times" w:cs="Times New Roman"/>
          <w:sz w:val="28"/>
          <w:szCs w:val="28"/>
        </w:rPr>
        <w:t>– it is very good at diminishing the pain, and helping to get rid of the virus.</w:t>
      </w:r>
    </w:p>
    <w:p w:rsidR="00667EC1" w:rsidRPr="00667EC1" w:rsidRDefault="00667EC1" w:rsidP="00667EC1">
      <w:pPr>
        <w:spacing w:beforeAutospacing="1" w:afterAutospacing="1"/>
        <w:textAlignment w:val="baseline"/>
        <w:rPr>
          <w:rFonts w:ascii="Times" w:hAnsi="Times" w:cs="Times New Roman"/>
          <w:sz w:val="28"/>
          <w:szCs w:val="28"/>
        </w:rPr>
      </w:pPr>
      <w:r w:rsidRPr="00667EC1">
        <w:rPr>
          <w:rFonts w:ascii="Times" w:hAnsi="Times" w:cs="Times New Roman"/>
          <w:b/>
          <w:bCs/>
          <w:sz w:val="28"/>
          <w:szCs w:val="28"/>
          <w:bdr w:val="none" w:sz="0" w:space="0" w:color="auto" w:frame="1"/>
        </w:rPr>
        <w:t>I don’t recommend taking Tylenol, (acetaminophen) for pain or to suppress fevers.</w:t>
      </w:r>
      <w:r w:rsidRPr="00667EC1">
        <w:rPr>
          <w:rFonts w:ascii="Times" w:hAnsi="Times" w:cs="Times New Roman"/>
          <w:sz w:val="28"/>
          <w:szCs w:val="28"/>
        </w:rPr>
        <w:t xml:space="preserve"> I don’t advise suppressing fevers; though if it is 106 or more, it means you have a life </w:t>
      </w:r>
      <w:r w:rsidRPr="00667EC1">
        <w:rPr>
          <w:rFonts w:ascii="Times" w:hAnsi="Times" w:cs="Times New Roman"/>
          <w:sz w:val="28"/>
          <w:szCs w:val="28"/>
        </w:rPr>
        <w:lastRenderedPageBreak/>
        <w:t>threatening infection, and need to get emergency room treatment for the infection, not the fever. The fever is actually the body’s attempt to kill the infection, so suppressing it is likely to prolong the illness.</w:t>
      </w:r>
    </w:p>
    <w:p w:rsidR="00667EC1" w:rsidRPr="00667EC1" w:rsidRDefault="00667EC1" w:rsidP="00667EC1">
      <w:pPr>
        <w:spacing w:before="100" w:beforeAutospacing="1" w:after="100" w:afterAutospacing="1"/>
        <w:textAlignment w:val="baseline"/>
        <w:rPr>
          <w:rFonts w:ascii="Times" w:hAnsi="Times" w:cs="Times New Roman"/>
          <w:sz w:val="28"/>
          <w:szCs w:val="28"/>
        </w:rPr>
      </w:pPr>
      <w:r w:rsidRPr="00667EC1">
        <w:rPr>
          <w:rFonts w:ascii="Times" w:hAnsi="Times" w:cs="Times New Roman"/>
          <w:sz w:val="28"/>
          <w:szCs w:val="28"/>
        </w:rPr>
        <w:t>Sincerely,</w:t>
      </w:r>
    </w:p>
    <w:p w:rsidR="00667EC1" w:rsidRPr="00667EC1" w:rsidRDefault="00667EC1" w:rsidP="00667EC1">
      <w:pPr>
        <w:spacing w:before="100" w:beforeAutospacing="1" w:after="100" w:afterAutospacing="1"/>
        <w:textAlignment w:val="baseline"/>
        <w:rPr>
          <w:rFonts w:ascii="Times" w:hAnsi="Times" w:cs="Times New Roman"/>
          <w:sz w:val="28"/>
          <w:szCs w:val="28"/>
        </w:rPr>
      </w:pPr>
      <w:r w:rsidRPr="00667EC1">
        <w:rPr>
          <w:rFonts w:ascii="Times" w:hAnsi="Times" w:cs="Times New Roman"/>
          <w:sz w:val="28"/>
          <w:szCs w:val="28"/>
        </w:rPr>
        <w:t>Julie</w:t>
      </w:r>
    </w:p>
    <w:p w:rsidR="00667EC1" w:rsidRPr="00667EC1" w:rsidRDefault="00667EC1" w:rsidP="00667EC1">
      <w:pPr>
        <w:rPr>
          <w:rFonts w:ascii="Times" w:eastAsia="Times New Roman" w:hAnsi="Times" w:cs="Times New Roman"/>
          <w:sz w:val="28"/>
          <w:szCs w:val="28"/>
        </w:rPr>
      </w:pPr>
      <w:r w:rsidRPr="00667EC1">
        <w:rPr>
          <w:rFonts w:ascii="Times" w:eastAsia="Times New Roman" w:hAnsi="Times" w:cs="Times New Roman"/>
          <w:sz w:val="28"/>
          <w:szCs w:val="28"/>
        </w:rPr>
        <w:t>This entry was posted in </w:t>
      </w:r>
      <w:hyperlink r:id="rId6" w:history="1">
        <w:r w:rsidRPr="00667EC1">
          <w:rPr>
            <w:rFonts w:ascii="Times" w:eastAsia="Times New Roman" w:hAnsi="Times" w:cs="Times New Roman"/>
            <w:color w:val="757575"/>
            <w:sz w:val="28"/>
            <w:szCs w:val="28"/>
            <w:u w:val="single"/>
            <w:bdr w:val="none" w:sz="0" w:space="0" w:color="auto" w:frame="1"/>
          </w:rPr>
          <w:t>Uncategorized</w:t>
        </w:r>
      </w:hyperlink>
      <w:r w:rsidRPr="00667EC1">
        <w:rPr>
          <w:rFonts w:ascii="Times" w:eastAsia="Times New Roman" w:hAnsi="Times" w:cs="Times New Roman"/>
          <w:sz w:val="28"/>
          <w:szCs w:val="28"/>
        </w:rPr>
        <w:t> and tagged </w:t>
      </w:r>
      <w:hyperlink r:id="rId7" w:history="1">
        <w:r w:rsidRPr="00667EC1">
          <w:rPr>
            <w:rFonts w:ascii="Times" w:eastAsia="Times New Roman" w:hAnsi="Times" w:cs="Times New Roman"/>
            <w:color w:val="757575"/>
            <w:sz w:val="28"/>
            <w:szCs w:val="28"/>
            <w:u w:val="single"/>
            <w:bdr w:val="none" w:sz="0" w:space="0" w:color="auto" w:frame="1"/>
          </w:rPr>
          <w:t>March</w:t>
        </w:r>
      </w:hyperlink>
      <w:r w:rsidRPr="00667EC1">
        <w:rPr>
          <w:rFonts w:ascii="Times" w:eastAsia="Times New Roman" w:hAnsi="Times" w:cs="Times New Roman"/>
          <w:sz w:val="28"/>
          <w:szCs w:val="28"/>
        </w:rPr>
        <w:t>, </w:t>
      </w:r>
      <w:hyperlink r:id="rId8" w:history="1">
        <w:r w:rsidRPr="00667EC1">
          <w:rPr>
            <w:rFonts w:ascii="Times" w:eastAsia="Times New Roman" w:hAnsi="Times" w:cs="Times New Roman"/>
            <w:color w:val="757575"/>
            <w:sz w:val="28"/>
            <w:szCs w:val="28"/>
            <w:u w:val="single"/>
            <w:bdr w:val="none" w:sz="0" w:space="0" w:color="auto" w:frame="1"/>
          </w:rPr>
          <w:t>Newsletter</w:t>
        </w:r>
      </w:hyperlink>
      <w:r w:rsidRPr="00667EC1">
        <w:rPr>
          <w:rFonts w:ascii="Times" w:eastAsia="Times New Roman" w:hAnsi="Times" w:cs="Times New Roman"/>
          <w:sz w:val="28"/>
          <w:szCs w:val="28"/>
        </w:rPr>
        <w:t> on </w:t>
      </w:r>
      <w:hyperlink r:id="rId9" w:tooltip="9:54 am" w:history="1">
        <w:r w:rsidRPr="00667EC1">
          <w:rPr>
            <w:rFonts w:ascii="Times" w:eastAsia="Times New Roman" w:hAnsi="Times" w:cs="Times New Roman"/>
            <w:color w:val="757575"/>
            <w:sz w:val="28"/>
            <w:szCs w:val="28"/>
            <w:u w:val="single"/>
            <w:bdr w:val="none" w:sz="0" w:space="0" w:color="auto" w:frame="1"/>
          </w:rPr>
          <w:t>March 27, 2012</w:t>
        </w:r>
      </w:hyperlink>
      <w:r w:rsidRPr="00667EC1">
        <w:rPr>
          <w:rFonts w:ascii="Times" w:eastAsia="Times New Roman" w:hAnsi="Times" w:cs="Times New Roman"/>
          <w:sz w:val="28"/>
          <w:szCs w:val="28"/>
        </w:rPr>
        <w:t xml:space="preserve">. </w:t>
      </w:r>
      <w:hyperlink r:id="rId10" w:history="1">
        <w:r w:rsidRPr="00667EC1">
          <w:rPr>
            <w:rFonts w:ascii="Times" w:eastAsia="Times New Roman" w:hAnsi="Times" w:cs="Times New Roman"/>
            <w:color w:val="757575"/>
            <w:sz w:val="28"/>
            <w:szCs w:val="28"/>
            <w:u w:val="single"/>
            <w:bdr w:val="none" w:sz="0" w:space="0" w:color="auto" w:frame="1"/>
          </w:rPr>
          <w:t>Edit</w:t>
        </w:r>
      </w:hyperlink>
    </w:p>
    <w:p w:rsidR="00667EC1" w:rsidRPr="00667EC1" w:rsidRDefault="00667EC1" w:rsidP="00667EC1">
      <w:pPr>
        <w:ind w:left="720"/>
        <w:rPr>
          <w:sz w:val="28"/>
          <w:szCs w:val="28"/>
        </w:rPr>
      </w:pPr>
    </w:p>
    <w:sectPr w:rsidR="00667EC1" w:rsidRPr="00667EC1" w:rsidSect="00FC771F">
      <w:pgSz w:w="12240" w:h="15840"/>
      <w:pgMar w:top="576" w:right="79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1"/>
    <w:rsid w:val="0002626E"/>
    <w:rsid w:val="00667EC1"/>
    <w:rsid w:val="009E5805"/>
    <w:rsid w:val="00D948A4"/>
    <w:rsid w:val="00FC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A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667E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C1"/>
    <w:rPr>
      <w:rFonts w:ascii="Times" w:hAnsi="Times"/>
      <w:b/>
      <w:bCs/>
      <w:kern w:val="36"/>
      <w:sz w:val="48"/>
      <w:szCs w:val="48"/>
    </w:rPr>
  </w:style>
  <w:style w:type="character" w:styleId="Hyperlink">
    <w:name w:val="Hyperlink"/>
    <w:basedOn w:val="DefaultParagraphFont"/>
    <w:uiPriority w:val="99"/>
    <w:semiHidden/>
    <w:unhideWhenUsed/>
    <w:rsid w:val="00667EC1"/>
    <w:rPr>
      <w:color w:val="0000FF"/>
      <w:u w:val="single"/>
    </w:rPr>
  </w:style>
  <w:style w:type="character" w:customStyle="1" w:styleId="apple-converted-space">
    <w:name w:val="apple-converted-space"/>
    <w:basedOn w:val="DefaultParagraphFont"/>
    <w:rsid w:val="00667EC1"/>
  </w:style>
  <w:style w:type="character" w:styleId="Strong">
    <w:name w:val="Strong"/>
    <w:basedOn w:val="DefaultParagraphFont"/>
    <w:uiPriority w:val="22"/>
    <w:qFormat/>
    <w:rsid w:val="00667EC1"/>
    <w:rPr>
      <w:b/>
      <w:bCs/>
    </w:rPr>
  </w:style>
  <w:style w:type="paragraph" w:styleId="NormalWeb">
    <w:name w:val="Normal (Web)"/>
    <w:basedOn w:val="Normal"/>
    <w:uiPriority w:val="99"/>
    <w:unhideWhenUsed/>
    <w:rsid w:val="00667EC1"/>
    <w:pPr>
      <w:spacing w:before="100" w:beforeAutospacing="1" w:after="100" w:afterAutospacing="1"/>
    </w:pPr>
    <w:rPr>
      <w:rFonts w:ascii="Times" w:hAnsi="Times" w:cs="Times New Roman"/>
      <w:sz w:val="20"/>
      <w:szCs w:val="20"/>
    </w:rPr>
  </w:style>
  <w:style w:type="character" w:customStyle="1" w:styleId="edit-link">
    <w:name w:val="edit-link"/>
    <w:basedOn w:val="DefaultParagraphFont"/>
    <w:rsid w:val="00667E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667E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C1"/>
    <w:rPr>
      <w:rFonts w:ascii="Times" w:hAnsi="Times"/>
      <w:b/>
      <w:bCs/>
      <w:kern w:val="36"/>
      <w:sz w:val="48"/>
      <w:szCs w:val="48"/>
    </w:rPr>
  </w:style>
  <w:style w:type="character" w:styleId="Hyperlink">
    <w:name w:val="Hyperlink"/>
    <w:basedOn w:val="DefaultParagraphFont"/>
    <w:uiPriority w:val="99"/>
    <w:semiHidden/>
    <w:unhideWhenUsed/>
    <w:rsid w:val="00667EC1"/>
    <w:rPr>
      <w:color w:val="0000FF"/>
      <w:u w:val="single"/>
    </w:rPr>
  </w:style>
  <w:style w:type="character" w:customStyle="1" w:styleId="apple-converted-space">
    <w:name w:val="apple-converted-space"/>
    <w:basedOn w:val="DefaultParagraphFont"/>
    <w:rsid w:val="00667EC1"/>
  </w:style>
  <w:style w:type="character" w:styleId="Strong">
    <w:name w:val="Strong"/>
    <w:basedOn w:val="DefaultParagraphFont"/>
    <w:uiPriority w:val="22"/>
    <w:qFormat/>
    <w:rsid w:val="00667EC1"/>
    <w:rPr>
      <w:b/>
      <w:bCs/>
    </w:rPr>
  </w:style>
  <w:style w:type="paragraph" w:styleId="NormalWeb">
    <w:name w:val="Normal (Web)"/>
    <w:basedOn w:val="Normal"/>
    <w:uiPriority w:val="99"/>
    <w:unhideWhenUsed/>
    <w:rsid w:val="00667EC1"/>
    <w:pPr>
      <w:spacing w:before="100" w:beforeAutospacing="1" w:after="100" w:afterAutospacing="1"/>
    </w:pPr>
    <w:rPr>
      <w:rFonts w:ascii="Times" w:hAnsi="Times" w:cs="Times New Roman"/>
      <w:sz w:val="20"/>
      <w:szCs w:val="20"/>
    </w:rPr>
  </w:style>
  <w:style w:type="character" w:customStyle="1" w:styleId="edit-link">
    <w:name w:val="edit-link"/>
    <w:basedOn w:val="DefaultParagraphFont"/>
    <w:rsid w:val="0066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628">
      <w:bodyDiv w:val="1"/>
      <w:marLeft w:val="0"/>
      <w:marRight w:val="0"/>
      <w:marTop w:val="0"/>
      <w:marBottom w:val="0"/>
      <w:divBdr>
        <w:top w:val="none" w:sz="0" w:space="0" w:color="auto"/>
        <w:left w:val="none" w:sz="0" w:space="0" w:color="auto"/>
        <w:bottom w:val="none" w:sz="0" w:space="0" w:color="auto"/>
        <w:right w:val="none" w:sz="0" w:space="0" w:color="auto"/>
      </w:divBdr>
      <w:divsChild>
        <w:div w:id="12314976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julie.com/category/uncategorized/" TargetMode="External"/><Relationship Id="rId7" Type="http://schemas.openxmlformats.org/officeDocument/2006/relationships/hyperlink" Target="http://www.npjulie.com/tag/march/" TargetMode="External"/><Relationship Id="rId8" Type="http://schemas.openxmlformats.org/officeDocument/2006/relationships/hyperlink" Target="http://www.npjulie.com/tag/newsletter/" TargetMode="External"/><Relationship Id="rId9" Type="http://schemas.openxmlformats.org/officeDocument/2006/relationships/hyperlink" Target="http://www.npjulie.com/2012/03/spring-newsletter/" TargetMode="External"/><Relationship Id="rId10" Type="http://schemas.openxmlformats.org/officeDocument/2006/relationships/hyperlink" Target="http://www.npjulie.com/wp-admin/post.php?post=220&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5D0A-7086-204F-B6AA-86E80B0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2927</Characters>
  <Application>Microsoft Macintosh Word</Application>
  <DocSecurity>0</DocSecurity>
  <Lines>24</Lines>
  <Paragraphs>6</Paragraphs>
  <ScaleCrop>false</ScaleCrop>
  <Company>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Sabghir</dc:creator>
  <cp:keywords/>
  <dc:description/>
  <cp:lastModifiedBy>Charles Sabghir</cp:lastModifiedBy>
  <cp:revision>1</cp:revision>
  <dcterms:created xsi:type="dcterms:W3CDTF">2016-05-13T01:38:00Z</dcterms:created>
  <dcterms:modified xsi:type="dcterms:W3CDTF">2016-05-13T01:41:00Z</dcterms:modified>
</cp:coreProperties>
</file>